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27020E" w:rsidP="0027020E">
      <w:pPr>
        <w:pStyle w:val="Heading1"/>
        <w:spacing w:before="0"/>
      </w:pPr>
      <w:r>
        <w:t>How is flight achieved?</w:t>
      </w:r>
    </w:p>
    <w:p w:rsidR="0027020E" w:rsidRDefault="0027020E" w:rsidP="0027020E">
      <w:pPr>
        <w:spacing w:after="0"/>
      </w:pPr>
    </w:p>
    <w:p w:rsidR="0027020E" w:rsidRDefault="0027020E" w:rsidP="0027020E">
      <w:pPr>
        <w:spacing w:after="0"/>
      </w:pPr>
      <w:r>
        <w:t>Look at the list below and research how each of the items/animals achieve flight and try and relate this to the forces we have looked at.</w:t>
      </w:r>
    </w:p>
    <w:tbl>
      <w:tblPr>
        <w:tblStyle w:val="TableGrid"/>
        <w:tblW w:w="9368" w:type="dxa"/>
        <w:jc w:val="center"/>
        <w:tblLook w:val="04A0"/>
      </w:tblPr>
      <w:tblGrid>
        <w:gridCol w:w="3108"/>
        <w:gridCol w:w="6260"/>
      </w:tblGrid>
      <w:tr w:rsidR="0027020E" w:rsidRPr="00BE79B4" w:rsidTr="00E31B63">
        <w:trPr>
          <w:jc w:val="center"/>
        </w:trPr>
        <w:tc>
          <w:tcPr>
            <w:tcW w:w="3108" w:type="dxa"/>
            <w:shd w:val="clear" w:color="auto" w:fill="8EAADB" w:themeFill="accent1" w:themeFillTint="99"/>
          </w:tcPr>
          <w:p w:rsidR="0027020E" w:rsidRPr="00E31B63" w:rsidRDefault="0027020E" w:rsidP="00307EF1">
            <w:pPr>
              <w:rPr>
                <w:color w:val="FFFFFF" w:themeColor="background1"/>
                <w:sz w:val="28"/>
              </w:rPr>
            </w:pPr>
            <w:r w:rsidRPr="00E31B63">
              <w:rPr>
                <w:color w:val="FFFFFF" w:themeColor="background1"/>
                <w:sz w:val="28"/>
              </w:rPr>
              <w:t>Research element</w:t>
            </w:r>
          </w:p>
        </w:tc>
        <w:tc>
          <w:tcPr>
            <w:tcW w:w="6260" w:type="dxa"/>
            <w:shd w:val="clear" w:color="auto" w:fill="8EAADB" w:themeFill="accent1" w:themeFillTint="99"/>
          </w:tcPr>
          <w:p w:rsidR="0027020E" w:rsidRPr="00E31B63" w:rsidRDefault="0027020E" w:rsidP="00307EF1">
            <w:pPr>
              <w:rPr>
                <w:color w:val="FFFFFF" w:themeColor="background1"/>
                <w:sz w:val="28"/>
              </w:rPr>
            </w:pPr>
            <w:r w:rsidRPr="00E31B63">
              <w:rPr>
                <w:color w:val="FFFFFF" w:themeColor="background1"/>
                <w:sz w:val="28"/>
              </w:rPr>
              <w:t>How was flight possible – thinking of forces</w:t>
            </w:r>
          </w:p>
        </w:tc>
      </w:tr>
      <w:tr w:rsidR="0027020E" w:rsidTr="00E31B63">
        <w:trPr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27020E">
            <w:r>
              <w:rPr>
                <w:noProof/>
                <w:lang w:eastAsia="en-GB"/>
              </w:rPr>
              <w:drawing>
                <wp:inline distT="0" distB="0" distL="0" distR="0">
                  <wp:extent cx="914400" cy="1093780"/>
                  <wp:effectExtent l="1905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95" cy="109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  <w:shd w:val="clear" w:color="auto" w:fill="auto"/>
          </w:tcPr>
          <w:p w:rsidR="0027020E" w:rsidRDefault="0027020E" w:rsidP="00307EF1">
            <w:r>
              <w:t>Bird</w:t>
            </w:r>
          </w:p>
        </w:tc>
      </w:tr>
      <w:tr w:rsidR="0027020E" w:rsidTr="00E31B63">
        <w:trPr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27020E">
            <w:r>
              <w:rPr>
                <w:noProof/>
                <w:lang w:eastAsia="en-GB"/>
              </w:rPr>
              <w:drawing>
                <wp:inline distT="0" distB="0" distL="0" distR="0">
                  <wp:extent cx="1203960" cy="1203960"/>
                  <wp:effectExtent l="19050" t="0" r="0" b="0"/>
                  <wp:docPr id="4" name="Picture 4" descr="Image result for aero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ero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00" cy="120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  <w:shd w:val="clear" w:color="auto" w:fill="auto"/>
          </w:tcPr>
          <w:p w:rsidR="0027020E" w:rsidRDefault="0027020E" w:rsidP="00307EF1">
            <w:r>
              <w:t>Aeroplane</w:t>
            </w:r>
          </w:p>
        </w:tc>
      </w:tr>
      <w:tr w:rsidR="0027020E" w:rsidTr="00E31B63">
        <w:trPr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27020E">
            <w:r>
              <w:rPr>
                <w:noProof/>
                <w:lang w:eastAsia="en-GB"/>
              </w:rPr>
              <w:drawing>
                <wp:inline distT="0" distB="0" distL="0" distR="0">
                  <wp:extent cx="535157" cy="1249680"/>
                  <wp:effectExtent l="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8941" r="2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7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260" w:type="dxa"/>
            <w:shd w:val="clear" w:color="auto" w:fill="auto"/>
          </w:tcPr>
          <w:p w:rsidR="0027020E" w:rsidRDefault="0027020E" w:rsidP="00307EF1">
            <w:r>
              <w:t>Rocket</w:t>
            </w:r>
          </w:p>
        </w:tc>
      </w:tr>
      <w:tr w:rsidR="0027020E" w:rsidTr="00E31B63">
        <w:trPr>
          <w:trHeight w:val="1491"/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27020E">
            <w:r>
              <w:rPr>
                <w:noProof/>
                <w:lang w:eastAsia="en-GB"/>
              </w:rPr>
              <w:drawing>
                <wp:inline distT="0" distB="0" distL="0" distR="0">
                  <wp:extent cx="1005685" cy="792480"/>
                  <wp:effectExtent l="19050" t="0" r="3965" b="0"/>
                  <wp:docPr id="10" name="Picture 10" descr="Image result for paper aero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aper aero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8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  <w:shd w:val="clear" w:color="auto" w:fill="auto"/>
          </w:tcPr>
          <w:p w:rsidR="0027020E" w:rsidRDefault="0027020E" w:rsidP="00307EF1">
            <w:r>
              <w:t>Paper aeroplane</w:t>
            </w:r>
          </w:p>
        </w:tc>
      </w:tr>
      <w:tr w:rsidR="0027020E" w:rsidTr="00E31B63">
        <w:trPr>
          <w:trHeight w:val="1296"/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27020E">
            <w:r>
              <w:rPr>
                <w:noProof/>
                <w:lang w:eastAsia="en-GB"/>
              </w:rPr>
              <w:drawing>
                <wp:inline distT="0" distB="0" distL="0" distR="0">
                  <wp:extent cx="1125490" cy="678180"/>
                  <wp:effectExtent l="19050" t="0" r="0" b="0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9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  <w:shd w:val="clear" w:color="auto" w:fill="auto"/>
          </w:tcPr>
          <w:p w:rsidR="0027020E" w:rsidRDefault="0027020E" w:rsidP="00307EF1">
            <w:r>
              <w:t>Flying fish</w:t>
            </w:r>
          </w:p>
        </w:tc>
      </w:tr>
      <w:tr w:rsidR="0027020E" w:rsidTr="00E31B63">
        <w:trPr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27020E">
            <w:r>
              <w:rPr>
                <w:noProof/>
                <w:lang w:eastAsia="en-GB"/>
              </w:rPr>
              <w:drawing>
                <wp:inline distT="0" distB="0" distL="0" distR="0">
                  <wp:extent cx="1360170" cy="891478"/>
                  <wp:effectExtent l="19050" t="0" r="0" b="0"/>
                  <wp:docPr id="16" name="Picture 16" descr="Image result for 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54" cy="89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260" w:type="dxa"/>
            <w:shd w:val="clear" w:color="auto" w:fill="auto"/>
          </w:tcPr>
          <w:p w:rsidR="0027020E" w:rsidRDefault="0027020E" w:rsidP="00307EF1">
            <w:r>
              <w:t>Bat</w:t>
            </w:r>
          </w:p>
        </w:tc>
      </w:tr>
      <w:tr w:rsidR="0027020E" w:rsidTr="00E31B63">
        <w:trPr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307EF1">
            <w:r>
              <w:rPr>
                <w:noProof/>
                <w:lang w:eastAsia="en-GB"/>
              </w:rPr>
              <w:drawing>
                <wp:inline distT="0" distB="0" distL="0" distR="0">
                  <wp:extent cx="1836420" cy="1143000"/>
                  <wp:effectExtent l="0" t="0" r="0" b="0"/>
                  <wp:docPr id="19" name="Picture 19" descr="Image result for flying squir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lying squir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483" t="25592" r="10544" b="3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  <w:shd w:val="clear" w:color="auto" w:fill="auto"/>
          </w:tcPr>
          <w:p w:rsidR="0027020E" w:rsidRDefault="0027020E" w:rsidP="00307EF1">
            <w:r>
              <w:t>Squirrel</w:t>
            </w:r>
          </w:p>
        </w:tc>
      </w:tr>
      <w:tr w:rsidR="0027020E" w:rsidTr="00E31B63">
        <w:trPr>
          <w:jc w:val="center"/>
        </w:trPr>
        <w:tc>
          <w:tcPr>
            <w:tcW w:w="3108" w:type="dxa"/>
            <w:shd w:val="clear" w:color="auto" w:fill="auto"/>
          </w:tcPr>
          <w:p w:rsidR="00E31B63" w:rsidRDefault="0027020E" w:rsidP="00307EF1">
            <w:r>
              <w:rPr>
                <w:noProof/>
                <w:lang w:eastAsia="en-GB"/>
              </w:rPr>
              <w:drawing>
                <wp:inline distT="0" distB="0" distL="0" distR="0">
                  <wp:extent cx="1383922" cy="1005840"/>
                  <wp:effectExtent l="19050" t="0" r="6728" b="0"/>
                  <wp:docPr id="22" name="Picture 22" descr="Image result for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719" t="15802" r="13447" b="14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08" cy="1007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  <w:shd w:val="clear" w:color="auto" w:fill="auto"/>
          </w:tcPr>
          <w:p w:rsidR="0027020E" w:rsidRDefault="00E31B63" w:rsidP="00307EF1">
            <w:r>
              <w:t>Bee</w:t>
            </w:r>
          </w:p>
        </w:tc>
      </w:tr>
      <w:tr w:rsidR="00E31B63" w:rsidRPr="00E31B63" w:rsidTr="00E31B63">
        <w:trPr>
          <w:trHeight w:val="605"/>
          <w:jc w:val="center"/>
        </w:trPr>
        <w:tc>
          <w:tcPr>
            <w:tcW w:w="9368" w:type="dxa"/>
            <w:gridSpan w:val="2"/>
            <w:shd w:val="clear" w:color="auto" w:fill="8EAADB" w:themeFill="accent1" w:themeFillTint="99"/>
            <w:vAlign w:val="center"/>
          </w:tcPr>
          <w:p w:rsidR="00E31B63" w:rsidRPr="00E31B63" w:rsidRDefault="00E31B63" w:rsidP="00E31B63">
            <w:pPr>
              <w:jc w:val="center"/>
              <w:rPr>
                <w:color w:val="FFFFFF" w:themeColor="background1"/>
                <w:sz w:val="28"/>
              </w:rPr>
            </w:pPr>
            <w:r w:rsidRPr="00E31B63">
              <w:rPr>
                <w:color w:val="FFFFFF" w:themeColor="background1"/>
                <w:sz w:val="28"/>
              </w:rPr>
              <w:lastRenderedPageBreak/>
              <w:t>Can you add anymore?</w:t>
            </w:r>
          </w:p>
        </w:tc>
      </w:tr>
      <w:tr w:rsidR="0027020E" w:rsidTr="00E31B63">
        <w:trPr>
          <w:trHeight w:val="1110"/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307EF1"/>
        </w:tc>
        <w:tc>
          <w:tcPr>
            <w:tcW w:w="6260" w:type="dxa"/>
            <w:shd w:val="clear" w:color="auto" w:fill="auto"/>
          </w:tcPr>
          <w:p w:rsidR="0027020E" w:rsidRDefault="0027020E" w:rsidP="00307EF1"/>
        </w:tc>
      </w:tr>
      <w:tr w:rsidR="0027020E" w:rsidTr="00E31B63">
        <w:trPr>
          <w:trHeight w:val="1125"/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307EF1"/>
        </w:tc>
        <w:tc>
          <w:tcPr>
            <w:tcW w:w="6260" w:type="dxa"/>
            <w:shd w:val="clear" w:color="auto" w:fill="auto"/>
          </w:tcPr>
          <w:p w:rsidR="0027020E" w:rsidRDefault="0027020E" w:rsidP="00307EF1"/>
        </w:tc>
      </w:tr>
      <w:tr w:rsidR="0027020E" w:rsidTr="00E31B63">
        <w:trPr>
          <w:trHeight w:val="1127"/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307EF1"/>
        </w:tc>
        <w:tc>
          <w:tcPr>
            <w:tcW w:w="6260" w:type="dxa"/>
            <w:shd w:val="clear" w:color="auto" w:fill="auto"/>
          </w:tcPr>
          <w:p w:rsidR="0027020E" w:rsidRDefault="0027020E" w:rsidP="00307EF1"/>
        </w:tc>
      </w:tr>
      <w:tr w:rsidR="0027020E" w:rsidTr="00E31B63">
        <w:trPr>
          <w:trHeight w:val="984"/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307EF1"/>
        </w:tc>
        <w:tc>
          <w:tcPr>
            <w:tcW w:w="6260" w:type="dxa"/>
            <w:shd w:val="clear" w:color="auto" w:fill="auto"/>
          </w:tcPr>
          <w:p w:rsidR="0027020E" w:rsidRDefault="0027020E" w:rsidP="00307EF1"/>
        </w:tc>
      </w:tr>
      <w:tr w:rsidR="0027020E" w:rsidTr="00E31B63">
        <w:trPr>
          <w:trHeight w:val="1129"/>
          <w:jc w:val="center"/>
        </w:trPr>
        <w:tc>
          <w:tcPr>
            <w:tcW w:w="3108" w:type="dxa"/>
            <w:shd w:val="clear" w:color="auto" w:fill="auto"/>
          </w:tcPr>
          <w:p w:rsidR="0027020E" w:rsidRDefault="0027020E" w:rsidP="00307EF1"/>
        </w:tc>
        <w:tc>
          <w:tcPr>
            <w:tcW w:w="6260" w:type="dxa"/>
            <w:shd w:val="clear" w:color="auto" w:fill="auto"/>
          </w:tcPr>
          <w:p w:rsidR="0027020E" w:rsidRDefault="0027020E" w:rsidP="00307EF1"/>
        </w:tc>
      </w:tr>
    </w:tbl>
    <w:p w:rsidR="0027020E" w:rsidRPr="0027020E" w:rsidRDefault="0027020E" w:rsidP="0027020E"/>
    <w:sectPr w:rsidR="0027020E" w:rsidRPr="0027020E" w:rsidSect="00E31B63">
      <w:headerReference w:type="default" r:id="rId14"/>
      <w:pgSz w:w="11906" w:h="16838"/>
      <w:pgMar w:top="851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FA" w:rsidRDefault="00A062FA" w:rsidP="0027020E">
      <w:pPr>
        <w:spacing w:after="0" w:line="240" w:lineRule="auto"/>
      </w:pPr>
      <w:r>
        <w:separator/>
      </w:r>
    </w:p>
  </w:endnote>
  <w:endnote w:type="continuationSeparator" w:id="1">
    <w:p w:rsidR="00A062FA" w:rsidRDefault="00A062FA" w:rsidP="002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FA" w:rsidRDefault="00A062FA" w:rsidP="0027020E">
      <w:pPr>
        <w:spacing w:after="0" w:line="240" w:lineRule="auto"/>
      </w:pPr>
      <w:r>
        <w:separator/>
      </w:r>
    </w:p>
  </w:footnote>
  <w:footnote w:type="continuationSeparator" w:id="1">
    <w:p w:rsidR="00A062FA" w:rsidRDefault="00A062FA" w:rsidP="0027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0E" w:rsidRPr="005A7A64" w:rsidRDefault="0027020E" w:rsidP="0027020E">
    <w:pPr>
      <w:pStyle w:val="Heading2"/>
      <w:rPr>
        <w:u w:val="single"/>
      </w:rPr>
    </w:pPr>
    <w:r w:rsidRPr="005A7A64">
      <w:rPr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-7620</wp:posOffset>
          </wp:positionV>
          <wp:extent cx="520700" cy="457200"/>
          <wp:effectExtent l="19050" t="0" r="0" b="0"/>
          <wp:wrapSquare wrapText="bothSides"/>
          <wp:docPr id="2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A64">
      <w:rPr>
        <w:u w:val="single"/>
      </w:rPr>
      <w:t>Open Systems and Advanced Manufacturing Technologies</w:t>
    </w:r>
  </w:p>
  <w:p w:rsidR="0027020E" w:rsidRDefault="00270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20E"/>
    <w:rsid w:val="001E51F5"/>
    <w:rsid w:val="0027020E"/>
    <w:rsid w:val="00A062FA"/>
    <w:rsid w:val="00B639ED"/>
    <w:rsid w:val="00DC73A7"/>
    <w:rsid w:val="00DD683A"/>
    <w:rsid w:val="00E31B63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1">
    <w:name w:val="heading 1"/>
    <w:basedOn w:val="Normal"/>
    <w:next w:val="Normal"/>
    <w:link w:val="Heading1Char"/>
    <w:uiPriority w:val="9"/>
    <w:qFormat/>
    <w:rsid w:val="0027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20E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20E"/>
  </w:style>
  <w:style w:type="paragraph" w:styleId="Footer">
    <w:name w:val="footer"/>
    <w:basedOn w:val="Normal"/>
    <w:link w:val="FooterChar"/>
    <w:uiPriority w:val="99"/>
    <w:semiHidden/>
    <w:unhideWhenUsed/>
    <w:rsid w:val="0027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20E"/>
  </w:style>
  <w:style w:type="character" w:customStyle="1" w:styleId="Heading2Char">
    <w:name w:val="Heading 2 Char"/>
    <w:basedOn w:val="DefaultParagraphFont"/>
    <w:link w:val="Heading2"/>
    <w:uiPriority w:val="9"/>
    <w:rsid w:val="0027020E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02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270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1</cp:revision>
  <dcterms:created xsi:type="dcterms:W3CDTF">2017-09-07T21:59:00Z</dcterms:created>
  <dcterms:modified xsi:type="dcterms:W3CDTF">2017-09-07T22:14:00Z</dcterms:modified>
</cp:coreProperties>
</file>