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91" w:rsidRDefault="004C2A91" w:rsidP="004C2A91">
      <w:pPr>
        <w:pStyle w:val="Heading2"/>
      </w:pPr>
      <w:r>
        <w:t>Lift-Off</w:t>
      </w:r>
    </w:p>
    <w:p w:rsidR="004C2A91" w:rsidRPr="004C2A91" w:rsidRDefault="004C2A91" w:rsidP="004C2A91">
      <w:r w:rsidRPr="004C2A91">
        <w:t>A rocket will launch and keep speeding up as long as the force pushing it upwards (thrust) is greater than the forces pulling and pushing it downwards (gravity and drag).</w:t>
      </w:r>
    </w:p>
    <w:p w:rsidR="004C2A91" w:rsidRPr="004C2A91" w:rsidRDefault="004C2A91" w:rsidP="004C2A91">
      <w:pPr>
        <w:rPr>
          <w:i/>
          <w:color w:val="C00000"/>
        </w:rPr>
      </w:pPr>
      <w:r w:rsidRPr="004C2A91">
        <w:rPr>
          <w:i/>
          <w:color w:val="C00000"/>
        </w:rPr>
        <w:drawing>
          <wp:anchor distT="0" distB="0" distL="114300" distR="114300" simplePos="0" relativeHeight="251658240" behindDoc="0" locked="0" layoutInCell="1" allowOverlap="1">
            <wp:simplePos x="0" y="0"/>
            <wp:positionH relativeFrom="column">
              <wp:posOffset>19050</wp:posOffset>
            </wp:positionH>
            <wp:positionV relativeFrom="paragraph">
              <wp:posOffset>3406</wp:posOffset>
            </wp:positionV>
            <wp:extent cx="2150399" cy="3221182"/>
            <wp:effectExtent l="19050" t="0" r="2251" b="0"/>
            <wp:wrapSquare wrapText="bothSides"/>
            <wp:docPr id="11" name="Picture 11" descr="https://www.sciencelearn.org.nz/system/images/images/000/000/402/embed/Apollo-1120151020-1314-1n89sok.jpg?14470406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ciencelearn.org.nz/system/images/images/000/000/402/embed/Apollo-1120151020-1314-1n89sok.jpg?1447040603">
                      <a:hlinkClick r:id="rId5"/>
                    </pic:cNvPr>
                    <pic:cNvPicPr>
                      <a:picLocks noChangeAspect="1" noChangeArrowheads="1"/>
                    </pic:cNvPicPr>
                  </pic:nvPicPr>
                  <pic:blipFill>
                    <a:blip r:embed="rId6"/>
                    <a:srcRect/>
                    <a:stretch>
                      <a:fillRect/>
                    </a:stretch>
                  </pic:blipFill>
                  <pic:spPr bwMode="auto">
                    <a:xfrm>
                      <a:off x="0" y="0"/>
                      <a:ext cx="2150399" cy="3221182"/>
                    </a:xfrm>
                    <a:prstGeom prst="rect">
                      <a:avLst/>
                    </a:prstGeom>
                    <a:noFill/>
                    <a:ln w="9525">
                      <a:noFill/>
                      <a:miter lim="800000"/>
                      <a:headEnd/>
                      <a:tailEnd/>
                    </a:ln>
                  </pic:spPr>
                </pic:pic>
              </a:graphicData>
            </a:graphic>
          </wp:anchor>
        </w:drawing>
      </w:r>
      <w:r w:rsidRPr="004C2A91">
        <w:rPr>
          <w:i/>
          <w:color w:val="C00000"/>
        </w:rPr>
        <w:t>Apollo 11</w:t>
      </w:r>
    </w:p>
    <w:p w:rsidR="004C2A91" w:rsidRPr="004C2A91" w:rsidRDefault="004C2A91" w:rsidP="004C2A91">
      <w:pPr>
        <w:rPr>
          <w:i/>
          <w:color w:val="C00000"/>
        </w:rPr>
      </w:pPr>
      <w:r w:rsidRPr="004C2A91">
        <w:rPr>
          <w:i/>
          <w:color w:val="C00000"/>
        </w:rPr>
        <w:t>Lift-off of the </w:t>
      </w:r>
      <w:r w:rsidRPr="004C2A91">
        <w:rPr>
          <w:i/>
          <w:iCs/>
          <w:color w:val="C00000"/>
        </w:rPr>
        <w:t>Apollo 11 </w:t>
      </w:r>
      <w:r w:rsidRPr="004C2A91">
        <w:rPr>
          <w:i/>
          <w:color w:val="C00000"/>
        </w:rPr>
        <w:t xml:space="preserve">on 16 July 1969. </w:t>
      </w:r>
      <w:proofErr w:type="gramStart"/>
      <w:r w:rsidRPr="004C2A91">
        <w:rPr>
          <w:i/>
          <w:color w:val="C00000"/>
        </w:rPr>
        <w:t>The 110 metre high </w:t>
      </w:r>
      <w:r w:rsidRPr="004C2A91">
        <w:rPr>
          <w:i/>
          <w:iCs/>
          <w:color w:val="C00000"/>
        </w:rPr>
        <w:t>Saturn V </w:t>
      </w:r>
      <w:r w:rsidRPr="004C2A91">
        <w:rPr>
          <w:i/>
          <w:color w:val="C00000"/>
        </w:rPr>
        <w:t>rocket carries three astronauts towards the Moon.</w:t>
      </w:r>
      <w:proofErr w:type="gramEnd"/>
    </w:p>
    <w:p w:rsidR="004C2A91" w:rsidRPr="004C2A91" w:rsidRDefault="004C2A91" w:rsidP="004C2A91">
      <w:pPr>
        <w:pStyle w:val="Subtitle"/>
      </w:pPr>
      <w:r w:rsidRPr="004C2A91">
        <w:t>Newton’s first law</w:t>
      </w:r>
    </w:p>
    <w:p w:rsidR="004C2A91" w:rsidRPr="004C2A91" w:rsidRDefault="004C2A91" w:rsidP="004C2A91">
      <w:r w:rsidRPr="004C2A91">
        <w:t>Newton’s first law helps us understand how forces get objects such as rockets moving.</w:t>
      </w:r>
    </w:p>
    <w:p w:rsidR="004C2A91" w:rsidRPr="004C2A91" w:rsidRDefault="004C2A91" w:rsidP="004C2A91">
      <w:r w:rsidRPr="004C2A91">
        <w:t>An object at rest (not moving) will remain at rest unless acted on by an unbalanced force. Also, an object in motion will continue to move at a constant speed in a straight line unless acted on by an unbalanced force.</w:t>
      </w:r>
    </w:p>
    <w:p w:rsidR="004C2A91" w:rsidRPr="004C2A91" w:rsidRDefault="004C2A91" w:rsidP="004C2A91">
      <w:pPr>
        <w:pStyle w:val="Subtitle"/>
      </w:pPr>
      <w:r w:rsidRPr="004C2A91">
        <w:t>Balanced forces before lift-off</w:t>
      </w:r>
    </w:p>
    <w:p w:rsidR="004C2A91" w:rsidRPr="004C2A91" w:rsidRDefault="004C2A91" w:rsidP="004C2A91">
      <w:r w:rsidRPr="004C2A91">
        <w:t>When a rocket is sitting on the launch pad and not moving, there are forces acting on it, but these forces are balanced. This means that the force pulling it downwards (gravity) is equal to the force pushing it upwards (support force of the ground). These forces are balanced. The rocket will keep on not moving, as described by Newton’s first law.</w:t>
      </w:r>
    </w:p>
    <w:p w:rsidR="004C2A91" w:rsidRPr="004C2A91" w:rsidRDefault="004C2A91" w:rsidP="004C2A91">
      <w:pPr>
        <w:pStyle w:val="Subtitle"/>
      </w:pPr>
      <w:r w:rsidRPr="004C2A91">
        <w:t>Unbalanced forces during lift-off</w:t>
      </w:r>
    </w:p>
    <w:p w:rsidR="004C2A91" w:rsidRPr="004C2A91" w:rsidRDefault="004C2A91" w:rsidP="004C2A91">
      <w:r w:rsidRPr="004C2A91">
        <w:t xml:space="preserve">For an object to start </w:t>
      </w:r>
      <w:proofErr w:type="gramStart"/>
      <w:r w:rsidRPr="004C2A91">
        <w:t>moving,</w:t>
      </w:r>
      <w:proofErr w:type="gramEnd"/>
      <w:r w:rsidRPr="004C2A91">
        <w:t xml:space="preserve"> there needs to be an unbalanced force. This means that the forces pushing an object in one direction are greater than the forces pushing it in the opposite direction. The resultant force is the difference between the force(s) pushing in one direction and the force(s) pushing in the opposite direction.</w:t>
      </w:r>
    </w:p>
    <w:p w:rsidR="004C2A91" w:rsidRPr="004C2A91" w:rsidRDefault="004C2A91" w:rsidP="004C2A91">
      <w:r w:rsidRPr="004C2A91">
        <w:t>There are two forces acting on a rocket at the moment of lift-off:</w:t>
      </w:r>
    </w:p>
    <w:p w:rsidR="004C2A91" w:rsidRPr="004C2A91" w:rsidRDefault="004C2A91" w:rsidP="004C2A91">
      <w:pPr>
        <w:numPr>
          <w:ilvl w:val="0"/>
          <w:numId w:val="1"/>
        </w:numPr>
      </w:pPr>
      <w:r w:rsidRPr="004C2A91">
        <w:t>Thrust pushes the rocket upwards by pushing gases downwards in the opposite direction.</w:t>
      </w:r>
    </w:p>
    <w:p w:rsidR="004C2A91" w:rsidRPr="004C2A91" w:rsidRDefault="004C2A91" w:rsidP="004C2A91">
      <w:pPr>
        <w:numPr>
          <w:ilvl w:val="0"/>
          <w:numId w:val="1"/>
        </w:numPr>
      </w:pPr>
      <w:r>
        <w:rPr>
          <w:noProof/>
          <w:lang w:eastAsia="en-GB"/>
        </w:rPr>
        <w:drawing>
          <wp:anchor distT="0" distB="0" distL="114300" distR="114300" simplePos="0" relativeHeight="251659264" behindDoc="0" locked="0" layoutInCell="1" allowOverlap="1">
            <wp:simplePos x="0" y="0"/>
            <wp:positionH relativeFrom="column">
              <wp:posOffset>-306705</wp:posOffset>
            </wp:positionH>
            <wp:positionV relativeFrom="paragraph">
              <wp:posOffset>715010</wp:posOffset>
            </wp:positionV>
            <wp:extent cx="3894455" cy="2596515"/>
            <wp:effectExtent l="19050" t="0" r="0" b="0"/>
            <wp:wrapSquare wrapText="bothSides"/>
            <wp:docPr id="12" name="Picture 12" descr="https://www.sciencelearn.org.nz/system/images/images/000/000/399/embed/Rocket-forces20151020-1354-1tuyqkf.jpg?14470406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ciencelearn.org.nz/system/images/images/000/000/399/embed/Rocket-forces20151020-1354-1tuyqkf.jpg?1447040602">
                      <a:hlinkClick r:id="rId7"/>
                    </pic:cNvPr>
                    <pic:cNvPicPr>
                      <a:picLocks noChangeAspect="1" noChangeArrowheads="1"/>
                    </pic:cNvPicPr>
                  </pic:nvPicPr>
                  <pic:blipFill>
                    <a:blip r:embed="rId8"/>
                    <a:srcRect/>
                    <a:stretch>
                      <a:fillRect/>
                    </a:stretch>
                  </pic:blipFill>
                  <pic:spPr bwMode="auto">
                    <a:xfrm>
                      <a:off x="0" y="0"/>
                      <a:ext cx="3894455" cy="2596515"/>
                    </a:xfrm>
                    <a:prstGeom prst="rect">
                      <a:avLst/>
                    </a:prstGeom>
                    <a:noFill/>
                    <a:ln w="9525">
                      <a:noFill/>
                      <a:miter lim="800000"/>
                      <a:headEnd/>
                      <a:tailEnd/>
                    </a:ln>
                  </pic:spPr>
                </pic:pic>
              </a:graphicData>
            </a:graphic>
          </wp:anchor>
        </w:drawing>
      </w:r>
      <w:r w:rsidRPr="004C2A91">
        <w:t xml:space="preserve">Weight is the force due to gravity pulling the rocket downwards towards the centre of the Earth. For every kilogram of mass, there </w:t>
      </w:r>
      <w:proofErr w:type="gramStart"/>
      <w:r w:rsidRPr="004C2A91">
        <w:t>is</w:t>
      </w:r>
      <w:proofErr w:type="gramEnd"/>
      <w:r w:rsidRPr="004C2A91">
        <w:t xml:space="preserve"> 9.8 </w:t>
      </w:r>
      <w:proofErr w:type="spellStart"/>
      <w:r w:rsidRPr="004C2A91">
        <w:t>newtons</w:t>
      </w:r>
      <w:proofErr w:type="spellEnd"/>
      <w:r w:rsidRPr="004C2A91">
        <w:t> (N) of weight.</w:t>
      </w:r>
    </w:p>
    <w:p w:rsidR="004C2A91" w:rsidRPr="004C2A91" w:rsidRDefault="004C2A91" w:rsidP="004C2A91">
      <w:r w:rsidRPr="004C2A91">
        <w:t>As the rocket increases speed, there is a third force of drag that begins to increase. The resultant force is the sum of these individual forces.</w:t>
      </w:r>
    </w:p>
    <w:p w:rsidR="004C2A91" w:rsidRPr="004C2A91" w:rsidRDefault="004C2A91" w:rsidP="004C2A91">
      <w:pPr>
        <w:rPr>
          <w:i/>
          <w:color w:val="C00000"/>
        </w:rPr>
      </w:pPr>
      <w:r w:rsidRPr="004C2A91">
        <w:rPr>
          <w:i/>
          <w:color w:val="C00000"/>
        </w:rPr>
        <w:t>Rocket forces</w:t>
      </w:r>
    </w:p>
    <w:p w:rsidR="004C2A91" w:rsidRPr="004C2A91" w:rsidRDefault="004C2A91" w:rsidP="004C2A91">
      <w:pPr>
        <w:rPr>
          <w:i/>
          <w:color w:val="C00000"/>
        </w:rPr>
      </w:pPr>
      <w:r w:rsidRPr="004C2A91">
        <w:rPr>
          <w:i/>
          <w:color w:val="C00000"/>
        </w:rPr>
        <w:t>A rocket has three main forces acting on it during lift-off. The resultant force is the sum of these. The rocket will speed up (or slow down) in the direction of the resultant force.</w:t>
      </w:r>
    </w:p>
    <w:p w:rsidR="004C2A91" w:rsidRDefault="004C2A91" w:rsidP="004C2A91"/>
    <w:p w:rsidR="004C2A91" w:rsidRDefault="004C2A91" w:rsidP="004C2A91"/>
    <w:p w:rsidR="004C2A91" w:rsidRDefault="004C2A91" w:rsidP="004C2A91"/>
    <w:p w:rsidR="004C2A91" w:rsidRPr="004C2A91" w:rsidRDefault="004C2A91" w:rsidP="004C2A91">
      <w:pPr>
        <w:pStyle w:val="Subtitle"/>
      </w:pPr>
      <w:r w:rsidRPr="004C2A91">
        <w:lastRenderedPageBreak/>
        <w:t>Thrust needs to be greater than weight</w:t>
      </w:r>
    </w:p>
    <w:p w:rsidR="004C2A91" w:rsidRPr="004C2A91" w:rsidRDefault="004C2A91" w:rsidP="004C2A91">
      <w:r w:rsidRPr="004C2A91">
        <w:t>A rocket launches when the force of thrust pushing it upwards is greater than the weight force due to gravity downwards. This unbalanced force causes a rocket to accelerate upwards. A rocket will continue to speed up as long as there is a resultant force upwards caused by the thrust of the rocket engine.</w:t>
      </w:r>
    </w:p>
    <w:p w:rsidR="004C2A91" w:rsidRPr="004C2A91" w:rsidRDefault="004C2A91" w:rsidP="004C2A91">
      <w:r w:rsidRPr="004C2A91">
        <w:t>As an example, think of a rocket with a mass of 10 kg. The force of gravity pulling it downwards is 10 x 9.8, which equals 98 N. To get the rocket off the launch pad, the thrust must be greater than 98 N. For example, if the thrust is 120 N, the resultant force is 120 – 98 = 22 N upwards.</w:t>
      </w:r>
    </w:p>
    <w:p w:rsidR="004C2A91" w:rsidRPr="004C2A91" w:rsidRDefault="004C2A91" w:rsidP="004C2A91">
      <w:pPr>
        <w:pStyle w:val="Subtitle"/>
      </w:pPr>
      <w:r w:rsidRPr="004C2A91">
        <w:t>Momentum keeps things moving</w:t>
      </w:r>
    </w:p>
    <w:p w:rsidR="004C2A91" w:rsidRPr="004C2A91" w:rsidRDefault="004C2A91" w:rsidP="004C2A91">
      <w:r w:rsidRPr="004C2A91">
        <w:t>Once the thrust from the rocket engines finishes, the resultant force is now downwards. A suborbital rocket will keep moving upwards because of its momentum, but it will slow down until it momentarily stops and falls back to Earth</w:t>
      </w:r>
    </w:p>
    <w:p w:rsidR="004C2A91" w:rsidRPr="004C2A91" w:rsidRDefault="004C2A91" w:rsidP="004C2A91">
      <w:pPr>
        <w:pStyle w:val="Subtitle"/>
      </w:pPr>
      <w:r w:rsidRPr="004C2A91">
        <w:t>The launch of a rocket to the Moon</w:t>
      </w:r>
    </w:p>
    <w:p w:rsidR="004C2A91" w:rsidRPr="004C2A91" w:rsidRDefault="004C2A91" w:rsidP="004C2A91">
      <w:r w:rsidRPr="004C2A91">
        <w:t>The </w:t>
      </w:r>
      <w:r w:rsidRPr="004C2A91">
        <w:rPr>
          <w:i/>
          <w:iCs/>
        </w:rPr>
        <w:t>Apollo 11 </w:t>
      </w:r>
      <w:r w:rsidRPr="004C2A91">
        <w:t>mission to the moon was launched in 1969 by a </w:t>
      </w:r>
      <w:r w:rsidRPr="004C2A91">
        <w:rPr>
          <w:i/>
          <w:iCs/>
        </w:rPr>
        <w:t>Saturn V </w:t>
      </w:r>
      <w:r w:rsidRPr="004C2A91">
        <w:t>(pronounced ‘Saturn five’) rocket. The height of the rocket was 111 metres (longer than a rugby field). The diameter at the widest part was over 10 m (about the length of a classroom). The total mass of the rocket was 2,923,387 kilograms (nearly 3000 tonnes!), which is about the same as the mass of 417 school buses.</w:t>
      </w:r>
    </w:p>
    <w:p w:rsidR="004C2A91" w:rsidRPr="004C2A91" w:rsidRDefault="004C2A91" w:rsidP="004C2A91">
      <w:r w:rsidRPr="004C2A91">
        <w:t>To launch this enormous rocket off the ground, NASA used five F-</w:t>
      </w:r>
      <w:proofErr w:type="gramStart"/>
      <w:r w:rsidRPr="004C2A91">
        <w:t>1 rocket engines</w:t>
      </w:r>
      <w:proofErr w:type="gramEnd"/>
      <w:r w:rsidRPr="004C2A91">
        <w:t>, the most powerful rocket engines ever flown. The thrust needed to be greater than the weight force of nearly 28,700,000 N. The engines produced a thrust at lift-off of 33,400,000 N (enough to lift487 school buses!).</w:t>
      </w:r>
    </w:p>
    <w:p w:rsidR="004C2A91" w:rsidRPr="004C2A91" w:rsidRDefault="004C2A91" w:rsidP="004C2A91">
      <w:r w:rsidRPr="004C2A91">
        <w:t>This means that the resultant force was about 5,300,000 N upwards.</w:t>
      </w:r>
    </w:p>
    <w:p w:rsidR="004C2A91" w:rsidRPr="004C2A91" w:rsidRDefault="004C2A91" w:rsidP="004C2A91">
      <w:pPr>
        <w:pStyle w:val="Subtitle"/>
      </w:pPr>
      <w:r w:rsidRPr="004C2A91">
        <w:t>G-forces acting on the astronauts</w:t>
      </w:r>
    </w:p>
    <w:p w:rsidR="004C2A91" w:rsidRPr="004C2A91" w:rsidRDefault="004C2A91" w:rsidP="004C2A91">
      <w:r w:rsidRPr="004C2A91">
        <w:t>The g-force is a measure of how much force acts on a person or an object compared with the normal weight force due to the Earth’s gravity. To calculate g-force, divide the resultant force by the weight. This means that, at lift-off, the </w:t>
      </w:r>
      <w:r w:rsidRPr="004C2A91">
        <w:rPr>
          <w:i/>
          <w:iCs/>
        </w:rPr>
        <w:t>Apollo </w:t>
      </w:r>
      <w:r w:rsidRPr="004C2A91">
        <w:t>astronauts experienced 1.8 g, nearly twice the normal force due to gravity (5,300,000 divided by 2,923,387). This increased to a maximum value of 4 g as the mass of the rocket decreased.</w:t>
      </w:r>
    </w:p>
    <w:p w:rsidR="00E36DAE" w:rsidRDefault="00E36DAE"/>
    <w:sectPr w:rsidR="00E36DAE" w:rsidSect="004C2A91">
      <w:pgSz w:w="11906" w:h="16838"/>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96E4F"/>
    <w:multiLevelType w:val="multilevel"/>
    <w:tmpl w:val="1900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C2A91"/>
    <w:rsid w:val="001E51F5"/>
    <w:rsid w:val="004C2A91"/>
    <w:rsid w:val="00A36C25"/>
    <w:rsid w:val="00B639ED"/>
    <w:rsid w:val="00DC73A7"/>
    <w:rsid w:val="00E36D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ED"/>
  </w:style>
  <w:style w:type="paragraph" w:styleId="Heading2">
    <w:name w:val="heading 2"/>
    <w:basedOn w:val="Normal"/>
    <w:next w:val="Normal"/>
    <w:link w:val="Heading2Char"/>
    <w:uiPriority w:val="9"/>
    <w:unhideWhenUsed/>
    <w:qFormat/>
    <w:rsid w:val="004C2A9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A91"/>
    <w:rPr>
      <w:rFonts w:ascii="Tahoma" w:hAnsi="Tahoma" w:cs="Tahoma"/>
      <w:sz w:val="16"/>
      <w:szCs w:val="16"/>
    </w:rPr>
  </w:style>
  <w:style w:type="character" w:customStyle="1" w:styleId="Heading2Char">
    <w:name w:val="Heading 2 Char"/>
    <w:basedOn w:val="DefaultParagraphFont"/>
    <w:link w:val="Heading2"/>
    <w:uiPriority w:val="9"/>
    <w:rsid w:val="004C2A91"/>
    <w:rPr>
      <w:rFonts w:asciiTheme="majorHAnsi" w:eastAsiaTheme="majorEastAsia" w:hAnsiTheme="majorHAnsi" w:cstheme="majorBidi"/>
      <w:b/>
      <w:bCs/>
      <w:color w:val="4472C4" w:themeColor="accent1"/>
      <w:sz w:val="26"/>
      <w:szCs w:val="26"/>
    </w:rPr>
  </w:style>
  <w:style w:type="paragraph" w:styleId="Subtitle">
    <w:name w:val="Subtitle"/>
    <w:basedOn w:val="Normal"/>
    <w:next w:val="Normal"/>
    <w:link w:val="SubtitleChar"/>
    <w:uiPriority w:val="11"/>
    <w:qFormat/>
    <w:rsid w:val="004C2A9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4C2A91"/>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30117656">
      <w:bodyDiv w:val="1"/>
      <w:marLeft w:val="0"/>
      <w:marRight w:val="0"/>
      <w:marTop w:val="0"/>
      <w:marBottom w:val="0"/>
      <w:divBdr>
        <w:top w:val="none" w:sz="0" w:space="0" w:color="auto"/>
        <w:left w:val="none" w:sz="0" w:space="0" w:color="auto"/>
        <w:bottom w:val="none" w:sz="0" w:space="0" w:color="auto"/>
        <w:right w:val="none" w:sz="0" w:space="0" w:color="auto"/>
      </w:divBdr>
      <w:divsChild>
        <w:div w:id="1471626576">
          <w:marLeft w:val="0"/>
          <w:marRight w:val="0"/>
          <w:marTop w:val="0"/>
          <w:marBottom w:val="0"/>
          <w:divBdr>
            <w:top w:val="none" w:sz="0" w:space="0" w:color="auto"/>
            <w:left w:val="none" w:sz="0" w:space="0" w:color="auto"/>
            <w:bottom w:val="none" w:sz="0" w:space="0" w:color="auto"/>
            <w:right w:val="none" w:sz="0" w:space="0" w:color="auto"/>
          </w:divBdr>
          <w:divsChild>
            <w:div w:id="113988653">
              <w:marLeft w:val="0"/>
              <w:marRight w:val="0"/>
              <w:marTop w:val="0"/>
              <w:marBottom w:val="0"/>
              <w:divBdr>
                <w:top w:val="none" w:sz="0" w:space="0" w:color="auto"/>
                <w:left w:val="none" w:sz="0" w:space="0" w:color="auto"/>
                <w:bottom w:val="none" w:sz="0" w:space="0" w:color="auto"/>
                <w:right w:val="none" w:sz="0" w:space="0" w:color="auto"/>
              </w:divBdr>
              <w:divsChild>
                <w:div w:id="347489378">
                  <w:marLeft w:val="0"/>
                  <w:marRight w:val="0"/>
                  <w:marTop w:val="0"/>
                  <w:marBottom w:val="0"/>
                  <w:divBdr>
                    <w:top w:val="none" w:sz="0" w:space="0" w:color="auto"/>
                    <w:left w:val="none" w:sz="0" w:space="0" w:color="auto"/>
                    <w:bottom w:val="none" w:sz="0" w:space="0" w:color="auto"/>
                    <w:right w:val="none" w:sz="0" w:space="0" w:color="auto"/>
                  </w:divBdr>
                  <w:divsChild>
                    <w:div w:id="168255851">
                      <w:marLeft w:val="0"/>
                      <w:marRight w:val="0"/>
                      <w:marTop w:val="0"/>
                      <w:marBottom w:val="0"/>
                      <w:divBdr>
                        <w:top w:val="none" w:sz="0" w:space="0" w:color="auto"/>
                        <w:left w:val="none" w:sz="0" w:space="0" w:color="auto"/>
                        <w:bottom w:val="none" w:sz="0" w:space="0" w:color="auto"/>
                        <w:right w:val="none" w:sz="0" w:space="0" w:color="auto"/>
                      </w:divBdr>
                    </w:div>
                    <w:div w:id="1086684026">
                      <w:marLeft w:val="0"/>
                      <w:marRight w:val="0"/>
                      <w:marTop w:val="0"/>
                      <w:marBottom w:val="0"/>
                      <w:divBdr>
                        <w:top w:val="none" w:sz="0" w:space="0" w:color="auto"/>
                        <w:left w:val="single" w:sz="4" w:space="12" w:color="5A9DFF"/>
                        <w:bottom w:val="none" w:sz="0" w:space="0" w:color="auto"/>
                        <w:right w:val="none" w:sz="0" w:space="0" w:color="auto"/>
                      </w:divBdr>
                      <w:divsChild>
                        <w:div w:id="1464421466">
                          <w:marLeft w:val="0"/>
                          <w:marRight w:val="0"/>
                          <w:marTop w:val="0"/>
                          <w:marBottom w:val="0"/>
                          <w:divBdr>
                            <w:top w:val="none" w:sz="0" w:space="0" w:color="auto"/>
                            <w:left w:val="none" w:sz="0" w:space="0" w:color="auto"/>
                            <w:bottom w:val="none" w:sz="0" w:space="0" w:color="auto"/>
                            <w:right w:val="none" w:sz="0" w:space="0" w:color="auto"/>
                          </w:divBdr>
                          <w:divsChild>
                            <w:div w:id="17158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1707">
          <w:marLeft w:val="0"/>
          <w:marRight w:val="0"/>
          <w:marTop w:val="0"/>
          <w:marBottom w:val="0"/>
          <w:divBdr>
            <w:top w:val="none" w:sz="0" w:space="0" w:color="auto"/>
            <w:left w:val="none" w:sz="0" w:space="0" w:color="auto"/>
            <w:bottom w:val="none" w:sz="0" w:space="0" w:color="auto"/>
            <w:right w:val="none" w:sz="0" w:space="0" w:color="auto"/>
          </w:divBdr>
          <w:divsChild>
            <w:div w:id="1839538393">
              <w:marLeft w:val="0"/>
              <w:marRight w:val="0"/>
              <w:marTop w:val="0"/>
              <w:marBottom w:val="0"/>
              <w:divBdr>
                <w:top w:val="none" w:sz="0" w:space="0" w:color="auto"/>
                <w:left w:val="none" w:sz="0" w:space="0" w:color="auto"/>
                <w:bottom w:val="none" w:sz="0" w:space="0" w:color="auto"/>
                <w:right w:val="none" w:sz="0" w:space="0" w:color="auto"/>
              </w:divBdr>
              <w:divsChild>
                <w:div w:id="2020502738">
                  <w:marLeft w:val="0"/>
                  <w:marRight w:val="0"/>
                  <w:marTop w:val="0"/>
                  <w:marBottom w:val="0"/>
                  <w:divBdr>
                    <w:top w:val="none" w:sz="0" w:space="0" w:color="auto"/>
                    <w:left w:val="none" w:sz="0" w:space="0" w:color="auto"/>
                    <w:bottom w:val="none" w:sz="0" w:space="0" w:color="auto"/>
                    <w:right w:val="none" w:sz="0" w:space="0" w:color="auto"/>
                  </w:divBdr>
                  <w:divsChild>
                    <w:div w:id="1767727140">
                      <w:marLeft w:val="0"/>
                      <w:marRight w:val="0"/>
                      <w:marTop w:val="0"/>
                      <w:marBottom w:val="0"/>
                      <w:divBdr>
                        <w:top w:val="none" w:sz="0" w:space="0" w:color="auto"/>
                        <w:left w:val="none" w:sz="0" w:space="0" w:color="auto"/>
                        <w:bottom w:val="none" w:sz="0" w:space="0" w:color="auto"/>
                        <w:right w:val="none" w:sz="0" w:space="0" w:color="auto"/>
                      </w:divBdr>
                      <w:divsChild>
                        <w:div w:id="1125273819">
                          <w:marLeft w:val="0"/>
                          <w:marRight w:val="0"/>
                          <w:marTop w:val="0"/>
                          <w:marBottom w:val="0"/>
                          <w:divBdr>
                            <w:top w:val="none" w:sz="0" w:space="0" w:color="auto"/>
                            <w:left w:val="none" w:sz="0" w:space="0" w:color="auto"/>
                            <w:bottom w:val="none" w:sz="0" w:space="0" w:color="auto"/>
                            <w:right w:val="none" w:sz="0" w:space="0" w:color="auto"/>
                          </w:divBdr>
                        </w:div>
                        <w:div w:id="267272373">
                          <w:marLeft w:val="0"/>
                          <w:marRight w:val="0"/>
                          <w:marTop w:val="0"/>
                          <w:marBottom w:val="0"/>
                          <w:divBdr>
                            <w:top w:val="none" w:sz="0" w:space="0" w:color="auto"/>
                            <w:left w:val="single" w:sz="4" w:space="12" w:color="5A9DFF"/>
                            <w:bottom w:val="none" w:sz="0" w:space="0" w:color="auto"/>
                            <w:right w:val="none" w:sz="0" w:space="0" w:color="auto"/>
                          </w:divBdr>
                          <w:divsChild>
                            <w:div w:id="117065974">
                              <w:marLeft w:val="0"/>
                              <w:marRight w:val="0"/>
                              <w:marTop w:val="0"/>
                              <w:marBottom w:val="0"/>
                              <w:divBdr>
                                <w:top w:val="none" w:sz="0" w:space="0" w:color="auto"/>
                                <w:left w:val="none" w:sz="0" w:space="0" w:color="auto"/>
                                <w:bottom w:val="none" w:sz="0" w:space="0" w:color="auto"/>
                                <w:right w:val="none" w:sz="0" w:space="0" w:color="auto"/>
                              </w:divBdr>
                              <w:divsChild>
                                <w:div w:id="2463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154606">
          <w:marLeft w:val="0"/>
          <w:marRight w:val="0"/>
          <w:marTop w:val="0"/>
          <w:marBottom w:val="0"/>
          <w:divBdr>
            <w:top w:val="none" w:sz="0" w:space="0" w:color="auto"/>
            <w:left w:val="none" w:sz="0" w:space="0" w:color="auto"/>
            <w:bottom w:val="none" w:sz="0" w:space="0" w:color="auto"/>
            <w:right w:val="none" w:sz="0" w:space="0" w:color="auto"/>
          </w:divBdr>
          <w:divsChild>
            <w:div w:id="1127628502">
              <w:marLeft w:val="0"/>
              <w:marRight w:val="0"/>
              <w:marTop w:val="0"/>
              <w:marBottom w:val="0"/>
              <w:divBdr>
                <w:top w:val="none" w:sz="0" w:space="0" w:color="auto"/>
                <w:left w:val="none" w:sz="0" w:space="0" w:color="auto"/>
                <w:bottom w:val="none" w:sz="0" w:space="0" w:color="auto"/>
                <w:right w:val="none" w:sz="0" w:space="0" w:color="auto"/>
              </w:divBdr>
              <w:divsChild>
                <w:div w:id="1733000442">
                  <w:marLeft w:val="0"/>
                  <w:marRight w:val="0"/>
                  <w:marTop w:val="0"/>
                  <w:marBottom w:val="0"/>
                  <w:divBdr>
                    <w:top w:val="none" w:sz="0" w:space="0" w:color="auto"/>
                    <w:left w:val="none" w:sz="0" w:space="0" w:color="auto"/>
                    <w:bottom w:val="none" w:sz="0" w:space="0" w:color="auto"/>
                    <w:right w:val="none" w:sz="0" w:space="0" w:color="auto"/>
                  </w:divBdr>
                  <w:divsChild>
                    <w:div w:id="752050429">
                      <w:marLeft w:val="0"/>
                      <w:marRight w:val="0"/>
                      <w:marTop w:val="0"/>
                      <w:marBottom w:val="0"/>
                      <w:divBdr>
                        <w:top w:val="none" w:sz="0" w:space="0" w:color="auto"/>
                        <w:left w:val="single" w:sz="4" w:space="12" w:color="5A9DFF"/>
                        <w:bottom w:val="none" w:sz="0" w:space="0" w:color="auto"/>
                        <w:right w:val="none" w:sz="0" w:space="0" w:color="auto"/>
                      </w:divBdr>
                      <w:divsChild>
                        <w:div w:id="88505214">
                          <w:marLeft w:val="0"/>
                          <w:marRight w:val="0"/>
                          <w:marTop w:val="0"/>
                          <w:marBottom w:val="0"/>
                          <w:divBdr>
                            <w:top w:val="none" w:sz="0" w:space="0" w:color="auto"/>
                            <w:left w:val="none" w:sz="0" w:space="0" w:color="auto"/>
                            <w:bottom w:val="none" w:sz="0" w:space="0" w:color="auto"/>
                            <w:right w:val="none" w:sz="0" w:space="0" w:color="auto"/>
                          </w:divBdr>
                          <w:divsChild>
                            <w:div w:id="943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450532">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0"/>
          <w:marRight w:val="0"/>
          <w:marTop w:val="0"/>
          <w:marBottom w:val="0"/>
          <w:divBdr>
            <w:top w:val="none" w:sz="0" w:space="0" w:color="auto"/>
            <w:left w:val="none" w:sz="0" w:space="0" w:color="auto"/>
            <w:bottom w:val="none" w:sz="0" w:space="0" w:color="auto"/>
            <w:right w:val="none" w:sz="0" w:space="0" w:color="auto"/>
          </w:divBdr>
          <w:divsChild>
            <w:div w:id="330183398">
              <w:marLeft w:val="0"/>
              <w:marRight w:val="0"/>
              <w:marTop w:val="0"/>
              <w:marBottom w:val="0"/>
              <w:divBdr>
                <w:top w:val="none" w:sz="0" w:space="0" w:color="auto"/>
                <w:left w:val="none" w:sz="0" w:space="0" w:color="auto"/>
                <w:bottom w:val="none" w:sz="0" w:space="0" w:color="auto"/>
                <w:right w:val="none" w:sz="0" w:space="0" w:color="auto"/>
              </w:divBdr>
              <w:divsChild>
                <w:div w:id="1968973864">
                  <w:marLeft w:val="0"/>
                  <w:marRight w:val="0"/>
                  <w:marTop w:val="0"/>
                  <w:marBottom w:val="0"/>
                  <w:divBdr>
                    <w:top w:val="none" w:sz="0" w:space="0" w:color="auto"/>
                    <w:left w:val="none" w:sz="0" w:space="0" w:color="auto"/>
                    <w:bottom w:val="none" w:sz="0" w:space="0" w:color="auto"/>
                    <w:right w:val="none" w:sz="0" w:space="0" w:color="auto"/>
                  </w:divBdr>
                  <w:divsChild>
                    <w:div w:id="676856944">
                      <w:marLeft w:val="0"/>
                      <w:marRight w:val="0"/>
                      <w:marTop w:val="0"/>
                      <w:marBottom w:val="0"/>
                      <w:divBdr>
                        <w:top w:val="none" w:sz="0" w:space="0" w:color="auto"/>
                        <w:left w:val="none" w:sz="0" w:space="0" w:color="auto"/>
                        <w:bottom w:val="none" w:sz="0" w:space="0" w:color="auto"/>
                        <w:right w:val="none" w:sz="0" w:space="0" w:color="auto"/>
                      </w:divBdr>
                    </w:div>
                    <w:div w:id="525487496">
                      <w:marLeft w:val="0"/>
                      <w:marRight w:val="0"/>
                      <w:marTop w:val="0"/>
                      <w:marBottom w:val="0"/>
                      <w:divBdr>
                        <w:top w:val="none" w:sz="0" w:space="0" w:color="auto"/>
                        <w:left w:val="single" w:sz="4" w:space="11" w:color="5A9DFF"/>
                        <w:bottom w:val="none" w:sz="0" w:space="0" w:color="auto"/>
                        <w:right w:val="none" w:sz="0" w:space="0" w:color="auto"/>
                      </w:divBdr>
                      <w:divsChild>
                        <w:div w:id="160512769">
                          <w:marLeft w:val="0"/>
                          <w:marRight w:val="0"/>
                          <w:marTop w:val="0"/>
                          <w:marBottom w:val="0"/>
                          <w:divBdr>
                            <w:top w:val="none" w:sz="0" w:space="0" w:color="auto"/>
                            <w:left w:val="none" w:sz="0" w:space="0" w:color="auto"/>
                            <w:bottom w:val="none" w:sz="0" w:space="0" w:color="auto"/>
                            <w:right w:val="none" w:sz="0" w:space="0" w:color="auto"/>
                          </w:divBdr>
                          <w:divsChild>
                            <w:div w:id="11403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20235">
          <w:marLeft w:val="0"/>
          <w:marRight w:val="0"/>
          <w:marTop w:val="0"/>
          <w:marBottom w:val="0"/>
          <w:divBdr>
            <w:top w:val="none" w:sz="0" w:space="0" w:color="auto"/>
            <w:left w:val="none" w:sz="0" w:space="0" w:color="auto"/>
            <w:bottom w:val="none" w:sz="0" w:space="0" w:color="auto"/>
            <w:right w:val="none" w:sz="0" w:space="0" w:color="auto"/>
          </w:divBdr>
          <w:divsChild>
            <w:div w:id="1481657487">
              <w:marLeft w:val="0"/>
              <w:marRight w:val="0"/>
              <w:marTop w:val="0"/>
              <w:marBottom w:val="0"/>
              <w:divBdr>
                <w:top w:val="none" w:sz="0" w:space="0" w:color="auto"/>
                <w:left w:val="none" w:sz="0" w:space="0" w:color="auto"/>
                <w:bottom w:val="none" w:sz="0" w:space="0" w:color="auto"/>
                <w:right w:val="none" w:sz="0" w:space="0" w:color="auto"/>
              </w:divBdr>
              <w:divsChild>
                <w:div w:id="1293747202">
                  <w:marLeft w:val="0"/>
                  <w:marRight w:val="0"/>
                  <w:marTop w:val="0"/>
                  <w:marBottom w:val="0"/>
                  <w:divBdr>
                    <w:top w:val="none" w:sz="0" w:space="0" w:color="auto"/>
                    <w:left w:val="none" w:sz="0" w:space="0" w:color="auto"/>
                    <w:bottom w:val="none" w:sz="0" w:space="0" w:color="auto"/>
                    <w:right w:val="none" w:sz="0" w:space="0" w:color="auto"/>
                  </w:divBdr>
                  <w:divsChild>
                    <w:div w:id="1514421364">
                      <w:marLeft w:val="0"/>
                      <w:marRight w:val="0"/>
                      <w:marTop w:val="0"/>
                      <w:marBottom w:val="0"/>
                      <w:divBdr>
                        <w:top w:val="none" w:sz="0" w:space="0" w:color="auto"/>
                        <w:left w:val="none" w:sz="0" w:space="0" w:color="auto"/>
                        <w:bottom w:val="none" w:sz="0" w:space="0" w:color="auto"/>
                        <w:right w:val="none" w:sz="0" w:space="0" w:color="auto"/>
                      </w:divBdr>
                      <w:divsChild>
                        <w:div w:id="1912034384">
                          <w:marLeft w:val="0"/>
                          <w:marRight w:val="0"/>
                          <w:marTop w:val="0"/>
                          <w:marBottom w:val="0"/>
                          <w:divBdr>
                            <w:top w:val="none" w:sz="0" w:space="0" w:color="auto"/>
                            <w:left w:val="none" w:sz="0" w:space="0" w:color="auto"/>
                            <w:bottom w:val="none" w:sz="0" w:space="0" w:color="auto"/>
                            <w:right w:val="none" w:sz="0" w:space="0" w:color="auto"/>
                          </w:divBdr>
                        </w:div>
                        <w:div w:id="926504725">
                          <w:marLeft w:val="0"/>
                          <w:marRight w:val="0"/>
                          <w:marTop w:val="0"/>
                          <w:marBottom w:val="0"/>
                          <w:divBdr>
                            <w:top w:val="none" w:sz="0" w:space="0" w:color="auto"/>
                            <w:left w:val="single" w:sz="4" w:space="11" w:color="5A9DFF"/>
                            <w:bottom w:val="none" w:sz="0" w:space="0" w:color="auto"/>
                            <w:right w:val="none" w:sz="0" w:space="0" w:color="auto"/>
                          </w:divBdr>
                          <w:divsChild>
                            <w:div w:id="1105736095">
                              <w:marLeft w:val="0"/>
                              <w:marRight w:val="0"/>
                              <w:marTop w:val="0"/>
                              <w:marBottom w:val="0"/>
                              <w:divBdr>
                                <w:top w:val="none" w:sz="0" w:space="0" w:color="auto"/>
                                <w:left w:val="none" w:sz="0" w:space="0" w:color="auto"/>
                                <w:bottom w:val="none" w:sz="0" w:space="0" w:color="auto"/>
                                <w:right w:val="none" w:sz="0" w:space="0" w:color="auto"/>
                              </w:divBdr>
                              <w:divsChild>
                                <w:div w:id="729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83247">
          <w:marLeft w:val="0"/>
          <w:marRight w:val="0"/>
          <w:marTop w:val="0"/>
          <w:marBottom w:val="0"/>
          <w:divBdr>
            <w:top w:val="none" w:sz="0" w:space="0" w:color="auto"/>
            <w:left w:val="none" w:sz="0" w:space="0" w:color="auto"/>
            <w:bottom w:val="none" w:sz="0" w:space="0" w:color="auto"/>
            <w:right w:val="none" w:sz="0" w:space="0" w:color="auto"/>
          </w:divBdr>
          <w:divsChild>
            <w:div w:id="451478087">
              <w:marLeft w:val="0"/>
              <w:marRight w:val="0"/>
              <w:marTop w:val="0"/>
              <w:marBottom w:val="0"/>
              <w:divBdr>
                <w:top w:val="none" w:sz="0" w:space="0" w:color="auto"/>
                <w:left w:val="none" w:sz="0" w:space="0" w:color="auto"/>
                <w:bottom w:val="none" w:sz="0" w:space="0" w:color="auto"/>
                <w:right w:val="none" w:sz="0" w:space="0" w:color="auto"/>
              </w:divBdr>
              <w:divsChild>
                <w:div w:id="862400699">
                  <w:marLeft w:val="0"/>
                  <w:marRight w:val="0"/>
                  <w:marTop w:val="0"/>
                  <w:marBottom w:val="0"/>
                  <w:divBdr>
                    <w:top w:val="none" w:sz="0" w:space="0" w:color="auto"/>
                    <w:left w:val="none" w:sz="0" w:space="0" w:color="auto"/>
                    <w:bottom w:val="none" w:sz="0" w:space="0" w:color="auto"/>
                    <w:right w:val="none" w:sz="0" w:space="0" w:color="auto"/>
                  </w:divBdr>
                  <w:divsChild>
                    <w:div w:id="64426213">
                      <w:marLeft w:val="0"/>
                      <w:marRight w:val="0"/>
                      <w:marTop w:val="0"/>
                      <w:marBottom w:val="0"/>
                      <w:divBdr>
                        <w:top w:val="none" w:sz="0" w:space="0" w:color="auto"/>
                        <w:left w:val="single" w:sz="4" w:space="11" w:color="5A9DFF"/>
                        <w:bottom w:val="none" w:sz="0" w:space="0" w:color="auto"/>
                        <w:right w:val="none" w:sz="0" w:space="0" w:color="auto"/>
                      </w:divBdr>
                      <w:divsChild>
                        <w:div w:id="1546943400">
                          <w:marLeft w:val="0"/>
                          <w:marRight w:val="0"/>
                          <w:marTop w:val="0"/>
                          <w:marBottom w:val="0"/>
                          <w:divBdr>
                            <w:top w:val="none" w:sz="0" w:space="0" w:color="auto"/>
                            <w:left w:val="none" w:sz="0" w:space="0" w:color="auto"/>
                            <w:bottom w:val="none" w:sz="0" w:space="0" w:color="auto"/>
                            <w:right w:val="none" w:sz="0" w:space="0" w:color="auto"/>
                          </w:divBdr>
                          <w:divsChild>
                            <w:div w:id="15926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ciencelearn.org.nz/images/399-rocket-fo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ciencelearn.org.nz/images/402-apollo-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3569</Characters>
  <Application>Microsoft Office Word</Application>
  <DocSecurity>0</DocSecurity>
  <Lines>29</Lines>
  <Paragraphs>8</Paragraphs>
  <ScaleCrop>false</ScaleCrop>
  <Company>HP</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Jones</dc:creator>
  <cp:lastModifiedBy>Pam Jones</cp:lastModifiedBy>
  <cp:revision>1</cp:revision>
  <dcterms:created xsi:type="dcterms:W3CDTF">2017-09-11T21:58:00Z</dcterms:created>
  <dcterms:modified xsi:type="dcterms:W3CDTF">2017-09-11T22:01:00Z</dcterms:modified>
</cp:coreProperties>
</file>